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7F749" w14:textId="77777777" w:rsidR="00F2529C" w:rsidRPr="00F2529C" w:rsidRDefault="00F2529C" w:rsidP="00F2529C">
      <w:pPr>
        <w:rPr>
          <w:b/>
          <w:bCs/>
          <w:sz w:val="24"/>
          <w:szCs w:val="24"/>
        </w:rPr>
      </w:pPr>
      <w:bookmarkStart w:id="0" w:name="_GoBack"/>
      <w:r w:rsidRPr="00F2529C">
        <w:rPr>
          <w:b/>
          <w:bCs/>
          <w:sz w:val="24"/>
          <w:szCs w:val="24"/>
        </w:rPr>
        <w:t>Я  ПРИМУ  ПОМОЩЬ</w:t>
      </w:r>
    </w:p>
    <w:p w14:paraId="47D69398" w14:textId="77777777" w:rsidR="00F2529C" w:rsidRPr="00F2529C" w:rsidRDefault="00F2529C" w:rsidP="00F2529C">
      <w:pPr>
        <w:rPr>
          <w:b/>
          <w:bCs/>
          <w:sz w:val="24"/>
          <w:szCs w:val="24"/>
        </w:rPr>
      </w:pPr>
    </w:p>
    <w:p w14:paraId="0DE91386" w14:textId="77777777" w:rsidR="00F2529C" w:rsidRPr="00F2529C" w:rsidRDefault="00F2529C" w:rsidP="00F2529C">
      <w:pPr>
        <w:rPr>
          <w:b/>
          <w:bCs/>
          <w:sz w:val="24"/>
          <w:szCs w:val="24"/>
        </w:rPr>
      </w:pPr>
      <w:r w:rsidRPr="00F2529C">
        <w:rPr>
          <w:b/>
          <w:bCs/>
          <w:sz w:val="24"/>
          <w:szCs w:val="24"/>
        </w:rPr>
        <w:t>Третий шаг. Приняли решение вверить нашу волю и жизнь Богу, как мы Его понимаем.</w:t>
      </w:r>
    </w:p>
    <w:p w14:paraId="419EC556" w14:textId="77777777" w:rsidR="00F2529C" w:rsidRPr="00F2529C" w:rsidRDefault="00F2529C" w:rsidP="00F2529C">
      <w:pPr>
        <w:rPr>
          <w:b/>
          <w:bCs/>
          <w:sz w:val="24"/>
          <w:szCs w:val="24"/>
        </w:rPr>
      </w:pPr>
    </w:p>
    <w:p w14:paraId="03053CED" w14:textId="77777777" w:rsidR="00F2529C" w:rsidRPr="00F2529C" w:rsidRDefault="00F2529C" w:rsidP="00F2529C">
      <w:pPr>
        <w:rPr>
          <w:b/>
          <w:bCs/>
          <w:sz w:val="24"/>
          <w:szCs w:val="24"/>
        </w:rPr>
      </w:pPr>
      <w:r w:rsidRPr="00F2529C">
        <w:rPr>
          <w:b/>
          <w:bCs/>
          <w:sz w:val="24"/>
          <w:szCs w:val="24"/>
        </w:rPr>
        <w:t xml:space="preserve">Воля - это способность принимать решения и приводить их в исполнение. В третьем шаге выздоравливающий решает позволить кому-то другому принимать за него решения. Кому вы должны передать эту функцию? Тому, кто более компетентен в принятии решений. Тому, кто знает, как достичь выздоровления. Почему? Потому что вы не знаете, что делать, и ваше состояние ума не позволяет вам самому решить это. Все ваши попытки оказались неудачными. И вы не знаете, что еще можно сделать. Вам необходима помощь, и вы должны быть готовы принять ее. </w:t>
      </w:r>
    </w:p>
    <w:p w14:paraId="7AFF0AEA" w14:textId="77777777" w:rsidR="00F2529C" w:rsidRPr="00F2529C" w:rsidRDefault="00F2529C" w:rsidP="00F2529C">
      <w:pPr>
        <w:rPr>
          <w:b/>
          <w:bCs/>
          <w:sz w:val="24"/>
          <w:szCs w:val="24"/>
        </w:rPr>
      </w:pPr>
      <w:r w:rsidRPr="00F2529C">
        <w:rPr>
          <w:b/>
          <w:bCs/>
          <w:sz w:val="24"/>
          <w:szCs w:val="24"/>
        </w:rPr>
        <w:tab/>
        <w:t>Представьте, что вы обращаетесь к юристу с каким-то вопросом. Он рекомендует вам предпринять определенные шаги - А,Б и В. Но вы неоднократно отказываетесь следовать его совету. Что тогда сделает юрист? Он попросит вас оставить его в покое и скажет: “Приходите, когда вам действительно нужна будет помощь.”</w:t>
      </w:r>
    </w:p>
    <w:p w14:paraId="2552A368" w14:textId="77777777" w:rsidR="00F2529C" w:rsidRPr="00F2529C" w:rsidRDefault="00F2529C" w:rsidP="00F2529C">
      <w:pPr>
        <w:rPr>
          <w:b/>
          <w:bCs/>
          <w:sz w:val="24"/>
          <w:szCs w:val="24"/>
        </w:rPr>
      </w:pPr>
      <w:r w:rsidRPr="00F2529C">
        <w:rPr>
          <w:b/>
          <w:bCs/>
          <w:sz w:val="24"/>
          <w:szCs w:val="24"/>
        </w:rPr>
        <w:tab/>
        <w:t xml:space="preserve">Я представляю Высшую Силу как некоего эксперта, обладающего большим опытом и знаниями, чем я. Но Высшая Сила не просто эксперт. Это эксперт, который заботится обо мне и никогда не сделает ничего такого, что причинило бы мне вред. </w:t>
      </w:r>
    </w:p>
    <w:p w14:paraId="6E5382A7" w14:textId="77777777" w:rsidR="00F2529C" w:rsidRPr="00F2529C" w:rsidRDefault="00F2529C" w:rsidP="00F2529C">
      <w:pPr>
        <w:rPr>
          <w:b/>
          <w:bCs/>
          <w:sz w:val="24"/>
          <w:szCs w:val="24"/>
        </w:rPr>
      </w:pPr>
      <w:r w:rsidRPr="00F2529C">
        <w:rPr>
          <w:b/>
          <w:bCs/>
          <w:sz w:val="24"/>
          <w:szCs w:val="24"/>
        </w:rPr>
        <w:tab/>
        <w:t>Во втором шаге вы нашли кого-то, кто может дать вам компетентный совет относительно того, что вам нужно делать. В третьем шаге вы соглашаетесь следовать этому совету. В первом шаге вы говорите: “Я не могу.” Во втором шаге говорите: “Кто-то другой может.” А в третьем решаете: “Пожалуй, я уступлю. Я последую их рекомендациям.” Вам не должно это нравиться; вы просто должны делать это.</w:t>
      </w:r>
    </w:p>
    <w:p w14:paraId="14C83183" w14:textId="77777777" w:rsidR="00F2529C" w:rsidRPr="00F2529C" w:rsidRDefault="00F2529C" w:rsidP="00F2529C">
      <w:pPr>
        <w:rPr>
          <w:b/>
          <w:bCs/>
          <w:sz w:val="24"/>
          <w:szCs w:val="24"/>
        </w:rPr>
      </w:pPr>
      <w:r w:rsidRPr="00F2529C">
        <w:rPr>
          <w:b/>
          <w:bCs/>
          <w:sz w:val="24"/>
          <w:szCs w:val="24"/>
        </w:rPr>
        <w:tab/>
        <w:t xml:space="preserve">Некоторые из советов очень просты. Вы должны прекратить пить и посещать собрания. Вы должны найти спонсора и работать по шагам. В А.А. принято говорить: “Если хочешь иметь то, что мы имеем, делай то, что мы делали.” Другими словами, если тебе не нужна трезвость, которую предлагает А.А., не следуй советам А.А. </w:t>
      </w:r>
    </w:p>
    <w:p w14:paraId="5F203758" w14:textId="77777777" w:rsidR="00F2529C" w:rsidRPr="00F2529C" w:rsidRDefault="00F2529C" w:rsidP="00F2529C">
      <w:pPr>
        <w:rPr>
          <w:b/>
          <w:bCs/>
          <w:sz w:val="24"/>
          <w:szCs w:val="24"/>
        </w:rPr>
      </w:pPr>
      <w:r w:rsidRPr="00F2529C">
        <w:rPr>
          <w:b/>
          <w:bCs/>
          <w:sz w:val="24"/>
          <w:szCs w:val="24"/>
        </w:rPr>
        <w:tab/>
        <w:t xml:space="preserve">Кто-то может сказать: “Но по моему все это глупо!” Любой член А.А. спокойно посмотрит новичку в глаза и скажет: “Да, это глупо, но я веду трезвую жизнь. А как насчет тебя? Может быть, если ты тоже будешь делать все эти глупые вещи, которые делал я, ты тоже станешь трезвым?” </w:t>
      </w:r>
    </w:p>
    <w:p w14:paraId="71F8131E" w14:textId="77777777" w:rsidR="00F2529C" w:rsidRPr="00F2529C" w:rsidRDefault="00F2529C" w:rsidP="00F2529C">
      <w:pPr>
        <w:rPr>
          <w:b/>
          <w:bCs/>
          <w:sz w:val="24"/>
          <w:szCs w:val="24"/>
        </w:rPr>
      </w:pPr>
      <w:r w:rsidRPr="00F2529C">
        <w:rPr>
          <w:b/>
          <w:bCs/>
          <w:sz w:val="24"/>
          <w:szCs w:val="24"/>
        </w:rPr>
        <w:tab/>
        <w:t>Итак, вы прекратили пить. Вы искали источник помощи. Теперь, в третьем шаге, вы следуете указаниям; вы начинаете делать то, что вам говорят. И вот к чему это ведет:</w:t>
      </w:r>
    </w:p>
    <w:p w14:paraId="5502522B" w14:textId="77777777" w:rsidR="00F2529C" w:rsidRPr="00F2529C" w:rsidRDefault="00F2529C" w:rsidP="00F2529C">
      <w:pPr>
        <w:rPr>
          <w:b/>
          <w:bCs/>
          <w:sz w:val="24"/>
          <w:szCs w:val="24"/>
        </w:rPr>
      </w:pPr>
    </w:p>
    <w:p w14:paraId="55172798" w14:textId="77777777" w:rsidR="00F2529C" w:rsidRPr="00F2529C" w:rsidRDefault="00F2529C" w:rsidP="00F2529C">
      <w:pPr>
        <w:rPr>
          <w:b/>
          <w:bCs/>
          <w:sz w:val="24"/>
          <w:szCs w:val="24"/>
        </w:rPr>
      </w:pPr>
      <w:r w:rsidRPr="00F2529C">
        <w:rPr>
          <w:b/>
          <w:bCs/>
          <w:sz w:val="24"/>
          <w:szCs w:val="24"/>
        </w:rPr>
        <w:t>1. Вы решаете принять помощь от внешнего источника (от вновь обретенной Высшей Силы).</w:t>
      </w:r>
    </w:p>
    <w:p w14:paraId="7456C23D" w14:textId="77777777" w:rsidR="00F2529C" w:rsidRPr="00F2529C" w:rsidRDefault="00F2529C" w:rsidP="00F2529C">
      <w:pPr>
        <w:rPr>
          <w:b/>
          <w:bCs/>
          <w:sz w:val="24"/>
          <w:szCs w:val="24"/>
        </w:rPr>
      </w:pPr>
      <w:r w:rsidRPr="00F2529C">
        <w:rPr>
          <w:b/>
          <w:bCs/>
          <w:sz w:val="24"/>
          <w:szCs w:val="24"/>
        </w:rPr>
        <w:t xml:space="preserve">Как вы будете приводить в действие эту рекомендацию, зависит от вашего понимания Высшей Силы. Я обычно советую людям в качестве одной из своих Высших Сил </w:t>
      </w:r>
      <w:r w:rsidRPr="00F2529C">
        <w:rPr>
          <w:b/>
          <w:bCs/>
          <w:sz w:val="24"/>
          <w:szCs w:val="24"/>
        </w:rPr>
        <w:lastRenderedPageBreak/>
        <w:t>признать программу А.А., которая, наряду с консультированием и терапией, может обеспечить вам ясное направление.</w:t>
      </w:r>
    </w:p>
    <w:p w14:paraId="3F669E10" w14:textId="77777777" w:rsidR="00F2529C" w:rsidRPr="00F2529C" w:rsidRDefault="00F2529C" w:rsidP="00F2529C">
      <w:pPr>
        <w:rPr>
          <w:b/>
          <w:bCs/>
          <w:sz w:val="24"/>
          <w:szCs w:val="24"/>
        </w:rPr>
      </w:pPr>
      <w:r w:rsidRPr="00F2529C">
        <w:rPr>
          <w:b/>
          <w:bCs/>
          <w:sz w:val="24"/>
          <w:szCs w:val="24"/>
        </w:rPr>
        <w:tab/>
        <w:t>Я твердо убежден, что духовная Высшая Сила дает вам мужество, силу и надежду. Другие люди, имеющие больше опыта в процессе выздоровления, предлагают вам метод. И только от вас зависит, приведете ли вы этот метод в действие. Вверьте руководство Высшей Силе, но будьте готовы выполнять черновую работу.</w:t>
      </w:r>
    </w:p>
    <w:p w14:paraId="5ECAA80C" w14:textId="77777777" w:rsidR="00F2529C" w:rsidRPr="00F2529C" w:rsidRDefault="00F2529C" w:rsidP="00F2529C">
      <w:pPr>
        <w:rPr>
          <w:b/>
          <w:bCs/>
          <w:sz w:val="24"/>
          <w:szCs w:val="24"/>
        </w:rPr>
      </w:pPr>
    </w:p>
    <w:p w14:paraId="1F9DC534" w14:textId="77777777" w:rsidR="00F2529C" w:rsidRPr="00F2529C" w:rsidRDefault="00F2529C" w:rsidP="00F2529C">
      <w:pPr>
        <w:rPr>
          <w:b/>
          <w:bCs/>
          <w:sz w:val="24"/>
          <w:szCs w:val="24"/>
        </w:rPr>
      </w:pPr>
      <w:r w:rsidRPr="00F2529C">
        <w:rPr>
          <w:b/>
          <w:bCs/>
          <w:sz w:val="24"/>
          <w:szCs w:val="24"/>
        </w:rPr>
        <w:t>2. Вы решаете руководствоваться принципами двенадцати шагов на вашем пути к выздоровлению.</w:t>
      </w:r>
    </w:p>
    <w:p w14:paraId="02A32480" w14:textId="77777777" w:rsidR="00F2529C" w:rsidRPr="00F2529C" w:rsidRDefault="00F2529C" w:rsidP="00F2529C">
      <w:pPr>
        <w:rPr>
          <w:b/>
          <w:bCs/>
          <w:sz w:val="24"/>
          <w:szCs w:val="24"/>
        </w:rPr>
      </w:pPr>
      <w:r w:rsidRPr="00F2529C">
        <w:rPr>
          <w:b/>
          <w:bCs/>
          <w:sz w:val="24"/>
          <w:szCs w:val="24"/>
        </w:rPr>
        <w:t>Двенадцать шагов представляют собой ясное, практическое руководство относительно того, что нужно делать для выздоровления. И в треьем шаге алкоголик говорит: “Я не буду пить. Я буду посещать собрания А.А. и найду себе спонсора. Я прочитаю Большую книгу и Двенадцать и Двенадцать. Я буду работать по шагам и попытаюсь быть предельно честным. И я узнаю, что еще я должен делать.”</w:t>
      </w:r>
    </w:p>
    <w:p w14:paraId="47BBF65A" w14:textId="77777777" w:rsidR="00F2529C" w:rsidRPr="00F2529C" w:rsidRDefault="00F2529C" w:rsidP="00F2529C">
      <w:pPr>
        <w:rPr>
          <w:b/>
          <w:bCs/>
          <w:sz w:val="24"/>
          <w:szCs w:val="24"/>
        </w:rPr>
      </w:pPr>
    </w:p>
    <w:p w14:paraId="10E6A8DA" w14:textId="77777777" w:rsidR="00F2529C" w:rsidRPr="00F2529C" w:rsidRDefault="00F2529C" w:rsidP="00F2529C">
      <w:pPr>
        <w:rPr>
          <w:b/>
          <w:bCs/>
          <w:sz w:val="24"/>
          <w:szCs w:val="24"/>
        </w:rPr>
      </w:pPr>
      <w:r w:rsidRPr="00F2529C">
        <w:rPr>
          <w:b/>
          <w:bCs/>
          <w:sz w:val="24"/>
          <w:szCs w:val="24"/>
        </w:rPr>
        <w:t>3. Вы обращаетесь за соответствующей профессиональной помощью, чтобы справиться с прочими проблемами, угрожающими вашей трезвости.</w:t>
      </w:r>
    </w:p>
    <w:p w14:paraId="7BE8689E" w14:textId="77777777" w:rsidR="00F2529C" w:rsidRPr="00F2529C" w:rsidRDefault="00F2529C" w:rsidP="00F2529C">
      <w:pPr>
        <w:rPr>
          <w:b/>
          <w:bCs/>
          <w:sz w:val="24"/>
          <w:szCs w:val="24"/>
        </w:rPr>
      </w:pPr>
      <w:r w:rsidRPr="00F2529C">
        <w:rPr>
          <w:b/>
          <w:bCs/>
          <w:sz w:val="24"/>
          <w:szCs w:val="24"/>
        </w:rPr>
        <w:t>В этом шаге выздоравливающим людям следует с  помощью соответствующих специалистов решить проблемы, которые представляют угрозу их трезвости. Если вы переживаете тяжелый абстинентный синдром, вам необходима детоксикация. Если у вас проблемы со здоровьем, обратитесь в больницу. Если вас мучают маниакально-депрессивные состояния, которые заставляют вас пить, обратитесь к психиатру. Если ваша фобия мешает вам  общаться с членами А.А., обратитесь за соответствующим лечением. Если вы подвергались физическому или сексуальному насилию в детстве, обратитесь за лечением, которое вам необходимо. Делайте все, что нужно, чтобы оставаться в программе и сохранять трезвость. Однако, помните: если ваша основная проблема - употребление спиртного или наркотиков, в первую очередь вы должны работать по программе А.А., и лишь в качестве дополнения прибегать к какой-либо профессиональной помощи, если она вам необходима.</w:t>
      </w:r>
    </w:p>
    <w:p w14:paraId="1E0262CC" w14:textId="77777777" w:rsidR="00F2529C" w:rsidRPr="00F2529C" w:rsidRDefault="00F2529C" w:rsidP="00F2529C">
      <w:pPr>
        <w:rPr>
          <w:b/>
          <w:bCs/>
          <w:sz w:val="24"/>
          <w:szCs w:val="24"/>
        </w:rPr>
      </w:pPr>
    </w:p>
    <w:p w14:paraId="5C94E714" w14:textId="77777777" w:rsidR="00F2529C" w:rsidRPr="00F2529C" w:rsidRDefault="00F2529C" w:rsidP="00F2529C">
      <w:pPr>
        <w:rPr>
          <w:b/>
          <w:bCs/>
          <w:sz w:val="24"/>
          <w:szCs w:val="24"/>
        </w:rPr>
      </w:pPr>
      <w:r w:rsidRPr="00F2529C">
        <w:rPr>
          <w:b/>
          <w:bCs/>
          <w:sz w:val="24"/>
          <w:szCs w:val="24"/>
        </w:rPr>
        <w:t>4. Духовные принципы Двенадцати шагов становятся руководящими принципами вашей жизни.</w:t>
      </w:r>
    </w:p>
    <w:p w14:paraId="5771C23B" w14:textId="77777777" w:rsidR="00F2529C" w:rsidRPr="00F2529C" w:rsidRDefault="00F2529C" w:rsidP="00F2529C">
      <w:pPr>
        <w:rPr>
          <w:b/>
          <w:bCs/>
          <w:sz w:val="24"/>
          <w:szCs w:val="24"/>
        </w:rPr>
      </w:pPr>
      <w:r w:rsidRPr="00F2529C">
        <w:rPr>
          <w:b/>
          <w:bCs/>
          <w:sz w:val="24"/>
          <w:szCs w:val="24"/>
        </w:rPr>
        <w:t>По моему мнению, нет существенной разницы между словами “духовный” и “психологический”. В Древней Греции человек рассматривался как состоящий из двух частей: физической и нефизической. Нефизическая часть описывалась как духовная.</w:t>
      </w:r>
    </w:p>
    <w:p w14:paraId="423534B7" w14:textId="77777777" w:rsidR="00F2529C" w:rsidRPr="00F2529C" w:rsidRDefault="00F2529C" w:rsidP="00F2529C">
      <w:pPr>
        <w:rPr>
          <w:b/>
          <w:bCs/>
          <w:sz w:val="24"/>
          <w:szCs w:val="24"/>
        </w:rPr>
      </w:pPr>
      <w:r w:rsidRPr="00F2529C">
        <w:rPr>
          <w:b/>
          <w:bCs/>
          <w:sz w:val="24"/>
          <w:szCs w:val="24"/>
        </w:rPr>
        <w:tab/>
        <w:t xml:space="preserve">Духовная программа подразумевает, что вы должны начать уделять внимание нефизическим аспектам своего существа. Вы практикуете духовную программу, когда пытаетесь мыслить ясно, логически и рационально; когда пытаетесь быть ответственным и отвечать за свои слова. А также, когда пытаетесь улучшить свои отношения с другими людьми и  внести больше гармонии и сотрудничества в свою </w:t>
      </w:r>
      <w:r w:rsidRPr="00F2529C">
        <w:rPr>
          <w:b/>
          <w:bCs/>
          <w:sz w:val="24"/>
          <w:szCs w:val="24"/>
        </w:rPr>
        <w:lastRenderedPageBreak/>
        <w:t xml:space="preserve">жизнь. Кроме того, духовная жизнь подразумевает поиски интуитивного ощущения некой Силы, более могущественной, чем вы, Изначальной Истины, которую многие называют Богом.   </w:t>
      </w:r>
    </w:p>
    <w:p w14:paraId="0E341DCF" w14:textId="77777777" w:rsidR="00F2529C" w:rsidRPr="00F2529C" w:rsidRDefault="00F2529C" w:rsidP="00F2529C">
      <w:pPr>
        <w:rPr>
          <w:b/>
          <w:bCs/>
          <w:sz w:val="24"/>
          <w:szCs w:val="24"/>
        </w:rPr>
      </w:pPr>
      <w:r w:rsidRPr="00F2529C">
        <w:rPr>
          <w:b/>
          <w:bCs/>
          <w:sz w:val="24"/>
          <w:szCs w:val="24"/>
        </w:rPr>
        <w:tab/>
        <w:t>Большинству выздоравливающих алкоголиков необходимо создать основание для своей духовной жизни. Начинать нужно с изменения мышления и поведения. Это приведет к изменению чувств и восприятия, и эти новые ощущения активизируют интуицию. Этот процесс приведет вас к переживанию Бога, как вы его понимаете.</w:t>
      </w:r>
    </w:p>
    <w:p w14:paraId="00685310" w14:textId="77777777" w:rsidR="00F2529C" w:rsidRPr="00F2529C" w:rsidRDefault="00F2529C" w:rsidP="00F2529C">
      <w:pPr>
        <w:rPr>
          <w:b/>
          <w:bCs/>
          <w:sz w:val="24"/>
          <w:szCs w:val="24"/>
        </w:rPr>
      </w:pPr>
    </w:p>
    <w:p w14:paraId="3D473D84" w14:textId="77777777" w:rsidR="00F2529C" w:rsidRPr="00F2529C" w:rsidRDefault="00F2529C" w:rsidP="00F2529C">
      <w:pPr>
        <w:rPr>
          <w:b/>
          <w:bCs/>
          <w:sz w:val="24"/>
          <w:szCs w:val="24"/>
        </w:rPr>
      </w:pPr>
      <w:r w:rsidRPr="00F2529C">
        <w:rPr>
          <w:b/>
          <w:bCs/>
          <w:sz w:val="24"/>
          <w:szCs w:val="24"/>
        </w:rPr>
        <w:t>5. Вы непрестанно участвуете в структурированной, долгосрочной программе выздоровления.</w:t>
      </w:r>
    </w:p>
    <w:p w14:paraId="710FCD57" w14:textId="77777777" w:rsidR="00F2529C" w:rsidRPr="00F2529C" w:rsidRDefault="00F2529C" w:rsidP="00F2529C">
      <w:pPr>
        <w:rPr>
          <w:b/>
          <w:bCs/>
          <w:sz w:val="24"/>
          <w:szCs w:val="24"/>
        </w:rPr>
      </w:pPr>
      <w:r w:rsidRPr="00F2529C">
        <w:rPr>
          <w:b/>
          <w:bCs/>
          <w:sz w:val="24"/>
          <w:szCs w:val="24"/>
        </w:rPr>
        <w:t>Если у вас проблемы с употреблением алкоголя или наркотиков, вам нужно прекратить пить или принимать наркотики. Для этого вы должны следовать инструкциям. Чтобы следовать инструкциям, вы должны быть в контакте с людьми, которые могут дать вам эти инструкции. А это значит, что вы должны посещать собрания А.А., проходить консультирование, терапию и что еще необходимо для вашего выздоровления. Ключевое слово здесь - “непрестанно”. Все это должно стать частью вашей жизни.</w:t>
      </w:r>
    </w:p>
    <w:p w14:paraId="06456969" w14:textId="77777777" w:rsidR="00F2529C" w:rsidRPr="00F2529C" w:rsidRDefault="00F2529C" w:rsidP="00F2529C">
      <w:pPr>
        <w:rPr>
          <w:b/>
          <w:bCs/>
          <w:sz w:val="24"/>
          <w:szCs w:val="24"/>
        </w:rPr>
      </w:pPr>
      <w:r w:rsidRPr="00F2529C">
        <w:rPr>
          <w:b/>
          <w:bCs/>
          <w:sz w:val="24"/>
          <w:szCs w:val="24"/>
        </w:rPr>
        <w:tab/>
        <w:t>Как правило, на первом году выздоровления вам следует проводить в ориентированном на выздоровление окружении столько времени, сколько вы раньше проводили в окружении, ориентированном на пьянство. Каждый час, проведенный вами в баре, должен быть скомпенсирован временем, проведенным на собраниях. Это довольно грубо, но ваше мышление не начнет меняться, пока у вас не накопится достаточного количества часов, проведенных в программе выздоровления.</w:t>
      </w:r>
    </w:p>
    <w:p w14:paraId="2FE99CB7" w14:textId="77777777" w:rsidR="00F2529C" w:rsidRPr="00F2529C" w:rsidRDefault="00F2529C" w:rsidP="00F2529C">
      <w:pPr>
        <w:rPr>
          <w:b/>
          <w:bCs/>
          <w:sz w:val="24"/>
          <w:szCs w:val="24"/>
        </w:rPr>
      </w:pPr>
    </w:p>
    <w:p w14:paraId="302DDB78" w14:textId="77777777" w:rsidR="00F2529C" w:rsidRPr="00F2529C" w:rsidRDefault="00F2529C" w:rsidP="00F2529C">
      <w:pPr>
        <w:rPr>
          <w:b/>
          <w:bCs/>
          <w:sz w:val="24"/>
          <w:szCs w:val="24"/>
        </w:rPr>
      </w:pPr>
      <w:r w:rsidRPr="00F2529C">
        <w:rPr>
          <w:b/>
          <w:bCs/>
          <w:sz w:val="24"/>
          <w:szCs w:val="24"/>
        </w:rPr>
        <w:t>6. Вырабатываете свое понимание идей, принципов и рекомендаций программы “12 шагов”.</w:t>
      </w:r>
    </w:p>
    <w:p w14:paraId="6A494CE7" w14:textId="77777777" w:rsidR="00F2529C" w:rsidRPr="00F2529C" w:rsidRDefault="00F2529C" w:rsidP="00F2529C">
      <w:pPr>
        <w:rPr>
          <w:b/>
          <w:bCs/>
          <w:sz w:val="24"/>
          <w:szCs w:val="24"/>
        </w:rPr>
      </w:pPr>
      <w:r w:rsidRPr="00F2529C">
        <w:rPr>
          <w:b/>
          <w:bCs/>
          <w:sz w:val="24"/>
          <w:szCs w:val="24"/>
        </w:rPr>
        <w:t>Чтобы принять решение о передаче своей воли и своей жизни попечению Высшей Силы, вы должны понять, что эта Высшая Сила хочет от вас. Если вашей Высшей Силой является А.А., вы начинаете исследовать принципы программы “12 шагов”, думать о них, пытаться понять и перевести их на свои счет.</w:t>
      </w:r>
    </w:p>
    <w:p w14:paraId="1918309B" w14:textId="77777777" w:rsidR="00F2529C" w:rsidRPr="00F2529C" w:rsidRDefault="00F2529C" w:rsidP="00F2529C">
      <w:pPr>
        <w:rPr>
          <w:b/>
          <w:bCs/>
          <w:sz w:val="24"/>
          <w:szCs w:val="24"/>
        </w:rPr>
      </w:pPr>
      <w:r w:rsidRPr="00F2529C">
        <w:rPr>
          <w:b/>
          <w:bCs/>
          <w:sz w:val="24"/>
          <w:szCs w:val="24"/>
        </w:rPr>
        <w:tab/>
        <w:t xml:space="preserve">Каждый интерпретирует принципы немного по своему. Важно попытаться понять, что они означают, и начать выстраивать новую, ориентированную на трезвость философию жизни. Принципы 12-ти шагов носят довольно общий характер и предоставляют широкие возможности для толкования. В них вы можете найти все, что вам необходимо в каждый момент выздоровления. И по мере вашего роста на пути трезвости вы будете постоянно черпать из шагов что-то новое и по-новому воспринимать их. Основная часть программы выздоровления заключается в изучении шагов и выяснении, что они значат для вас сегодня, и затем обсуждении этого с другими. При правильной работе, по мере вашего продвижения на пути выздоровления, ваше понимание принципов будет меняться.  </w:t>
      </w:r>
    </w:p>
    <w:p w14:paraId="500D795B" w14:textId="77777777" w:rsidR="00F2529C" w:rsidRPr="00F2529C" w:rsidRDefault="00F2529C" w:rsidP="00F2529C">
      <w:pPr>
        <w:rPr>
          <w:b/>
          <w:bCs/>
          <w:sz w:val="24"/>
          <w:szCs w:val="24"/>
        </w:rPr>
      </w:pPr>
    </w:p>
    <w:p w14:paraId="2FF58A1A" w14:textId="77777777" w:rsidR="00F2529C" w:rsidRPr="00F2529C" w:rsidRDefault="00F2529C" w:rsidP="00F2529C">
      <w:pPr>
        <w:rPr>
          <w:b/>
          <w:bCs/>
          <w:sz w:val="24"/>
          <w:szCs w:val="24"/>
        </w:rPr>
      </w:pPr>
      <w:r w:rsidRPr="00F2529C">
        <w:rPr>
          <w:b/>
          <w:bCs/>
          <w:sz w:val="24"/>
          <w:szCs w:val="24"/>
        </w:rPr>
        <w:lastRenderedPageBreak/>
        <w:t xml:space="preserve">7. Взяли себе за правило обращаться к принципам Двенадцати шагов, принимая важные решения в повседневной жизни. </w:t>
      </w:r>
    </w:p>
    <w:p w14:paraId="79BFCC73" w14:textId="77777777" w:rsidR="00F2529C" w:rsidRPr="00F2529C" w:rsidRDefault="00F2529C" w:rsidP="00F2529C">
      <w:pPr>
        <w:rPr>
          <w:b/>
          <w:bCs/>
          <w:sz w:val="24"/>
          <w:szCs w:val="24"/>
        </w:rPr>
      </w:pPr>
      <w:r w:rsidRPr="00F2529C">
        <w:rPr>
          <w:b/>
          <w:bCs/>
          <w:sz w:val="24"/>
          <w:szCs w:val="24"/>
        </w:rPr>
        <w:t>Принципы 12-ти шагов относятся к общей философии жизни. В их числе непреклонная честность, готовность открыто встречать проблемы и решать их, как только они возникают, готовность обращаться за внешней промощью в решении этих проблем, способность видеть свои сильные и слабые стороны, способность использовать свои сильные стороны на службу себе и другим людям, готовность обращаться за помощью к другим людям в тех случаях, когда чувствуешь свою слабость.</w:t>
      </w:r>
    </w:p>
    <w:p w14:paraId="4E136325" w14:textId="77777777" w:rsidR="00F2529C" w:rsidRPr="00F2529C" w:rsidRDefault="00F2529C" w:rsidP="00F2529C">
      <w:pPr>
        <w:rPr>
          <w:b/>
          <w:bCs/>
          <w:sz w:val="24"/>
          <w:szCs w:val="24"/>
        </w:rPr>
      </w:pPr>
      <w:r w:rsidRPr="00F2529C">
        <w:rPr>
          <w:b/>
          <w:bCs/>
          <w:sz w:val="24"/>
          <w:szCs w:val="24"/>
        </w:rPr>
        <w:tab/>
        <w:t xml:space="preserve">Почему это необходимо? Потому что вы привыкли реагировать с позиций вашего зависимого ума. Вами руководит ваше зависимое “я”. Чтобы преодолеть это аддиктивное мышление, каждый раз, принимая решение, вы должны спрашивать себя: “Какой принцип здесь подходит?” Простейший способ начать следовать этому - обращаться к лозунгам А.А. </w:t>
      </w:r>
    </w:p>
    <w:p w14:paraId="58CF5696" w14:textId="77777777" w:rsidR="00F2529C" w:rsidRPr="00F2529C" w:rsidRDefault="00F2529C" w:rsidP="00F2529C">
      <w:pPr>
        <w:rPr>
          <w:b/>
          <w:bCs/>
          <w:sz w:val="24"/>
          <w:szCs w:val="24"/>
        </w:rPr>
      </w:pPr>
      <w:r w:rsidRPr="00F2529C">
        <w:rPr>
          <w:b/>
          <w:bCs/>
          <w:sz w:val="24"/>
          <w:szCs w:val="24"/>
        </w:rPr>
        <w:tab/>
        <w:t>Принципы зависимости сильно отличаются от принципов Двенадцати шагов. Аддиктивные принципы говорят вам, что нужно делать то, что приятно; что ложь не считается ложью, пока вас не уличили; что на честности далеко не уедешь; что достичь чего-то в жизни можно лишь жульничеством и обманом.</w:t>
      </w:r>
    </w:p>
    <w:p w14:paraId="253991A9" w14:textId="77777777" w:rsidR="00F2529C" w:rsidRPr="00F2529C" w:rsidRDefault="00F2529C" w:rsidP="00F2529C">
      <w:pPr>
        <w:rPr>
          <w:b/>
          <w:bCs/>
          <w:sz w:val="24"/>
          <w:szCs w:val="24"/>
        </w:rPr>
      </w:pPr>
      <w:r w:rsidRPr="00F2529C">
        <w:rPr>
          <w:b/>
          <w:bCs/>
          <w:sz w:val="24"/>
          <w:szCs w:val="24"/>
        </w:rPr>
        <w:tab/>
        <w:t>В А.А. существует ряд девизов, которые помогают его членам держать в уме основные принципы 12-ти шагов. Когда человек подавлен, он пользуется правилом: “Просто делай это.” Когда он чувствует, что не может так жить всегда, правило говорит ему, что он и не должен жить так всегда, ему нужно прожить так только “один этот день”. Когда человеку кажется, что он не может с чем-то справиться, он может сказать себе: “Я и не должен с этим справляться - я могу предоставить это Высшей Силе.”</w:t>
      </w:r>
    </w:p>
    <w:p w14:paraId="2C95B9B7" w14:textId="77777777" w:rsidR="00F2529C" w:rsidRPr="00F2529C" w:rsidRDefault="00F2529C" w:rsidP="00F2529C">
      <w:pPr>
        <w:rPr>
          <w:b/>
          <w:bCs/>
          <w:sz w:val="24"/>
          <w:szCs w:val="24"/>
        </w:rPr>
      </w:pPr>
      <w:r w:rsidRPr="00F2529C">
        <w:rPr>
          <w:b/>
          <w:bCs/>
          <w:sz w:val="24"/>
          <w:szCs w:val="24"/>
        </w:rPr>
        <w:tab/>
        <w:t xml:space="preserve">Когда человек не знает, что делать он вспоминает: “Если хочешь достичь того, чего мы достигли, делай то, что мы делали.” Тогда он находит члена А.А.,  чей образ жизни ему нравится, и выясняет, что тот делал, чтобы добиться этого. И затем он делает то же самое. Если он будет делать то же самое, он достигнет того же, чего достиг тот человек. </w:t>
      </w:r>
    </w:p>
    <w:p w14:paraId="0702799A" w14:textId="77777777" w:rsidR="00F2529C" w:rsidRPr="00F2529C" w:rsidRDefault="00F2529C" w:rsidP="00F2529C">
      <w:pPr>
        <w:rPr>
          <w:b/>
          <w:bCs/>
          <w:sz w:val="24"/>
          <w:szCs w:val="24"/>
        </w:rPr>
      </w:pPr>
      <w:r w:rsidRPr="00F2529C">
        <w:rPr>
          <w:b/>
          <w:bCs/>
          <w:sz w:val="24"/>
          <w:szCs w:val="24"/>
        </w:rPr>
        <w:tab/>
        <w:t>В психологии этот процесс называется “моделированием”. НЛП (нейролингвистическое программирование) основано на моделировании, на изучении того, что человек делал, чтобы достичь определенных результатов. А.А. также основано на моделировании, только здесь не используются научные термины. В А.А. просто говорят: “Следуй за победителем.”</w:t>
      </w:r>
    </w:p>
    <w:p w14:paraId="04FFAD70" w14:textId="77777777" w:rsidR="00F2529C" w:rsidRPr="00F2529C" w:rsidRDefault="00F2529C" w:rsidP="00F2529C">
      <w:pPr>
        <w:rPr>
          <w:b/>
          <w:bCs/>
          <w:sz w:val="24"/>
          <w:szCs w:val="24"/>
        </w:rPr>
      </w:pPr>
      <w:r w:rsidRPr="00F2529C">
        <w:rPr>
          <w:b/>
          <w:bCs/>
          <w:sz w:val="24"/>
          <w:szCs w:val="24"/>
        </w:rPr>
        <w:tab/>
        <w:t>Важно очень внимательно и честно посмотреть на человека, которому вы хотите подражать. Если на самом деле вы не хотите того, чего достиг он, но будете делать то же самое, вы все равно придете к тому же результату, что и он, даже не желая этого.</w:t>
      </w:r>
    </w:p>
    <w:p w14:paraId="5FAD66C5" w14:textId="77777777" w:rsidR="00F2529C" w:rsidRPr="00F2529C" w:rsidRDefault="00F2529C" w:rsidP="00F2529C">
      <w:pPr>
        <w:rPr>
          <w:b/>
          <w:bCs/>
          <w:sz w:val="24"/>
          <w:szCs w:val="24"/>
        </w:rPr>
      </w:pPr>
    </w:p>
    <w:p w14:paraId="1A4C7F8A" w14:textId="77777777" w:rsidR="00F2529C" w:rsidRPr="00F2529C" w:rsidRDefault="00F2529C" w:rsidP="00F2529C">
      <w:pPr>
        <w:rPr>
          <w:b/>
          <w:bCs/>
          <w:sz w:val="24"/>
          <w:szCs w:val="24"/>
        </w:rPr>
      </w:pPr>
      <w:r w:rsidRPr="00F2529C">
        <w:rPr>
          <w:b/>
          <w:bCs/>
          <w:sz w:val="24"/>
          <w:szCs w:val="24"/>
        </w:rPr>
        <w:t>8. Учитесь распознавать, когда ваши собственные идеи расходятся с принципами Двенадцати шагов.</w:t>
      </w:r>
    </w:p>
    <w:p w14:paraId="03C5A129" w14:textId="77777777" w:rsidR="00F2529C" w:rsidRPr="00F2529C" w:rsidRDefault="00F2529C" w:rsidP="00F2529C">
      <w:pPr>
        <w:rPr>
          <w:b/>
          <w:bCs/>
          <w:sz w:val="24"/>
          <w:szCs w:val="24"/>
        </w:rPr>
      </w:pPr>
      <w:r w:rsidRPr="00F2529C">
        <w:rPr>
          <w:b/>
          <w:bCs/>
          <w:sz w:val="24"/>
          <w:szCs w:val="24"/>
        </w:rPr>
        <w:t xml:space="preserve">Вы не обязаны полностью соглашаться с Двенадцатью шагами. Однако, вы должны уметь распознавать, когда ваши собственные убеждения и восприятия расходятся с </w:t>
      </w:r>
      <w:r w:rsidRPr="00F2529C">
        <w:rPr>
          <w:b/>
          <w:bCs/>
          <w:sz w:val="24"/>
          <w:szCs w:val="24"/>
        </w:rPr>
        <w:lastRenderedPageBreak/>
        <w:t>принципами шагов, и затем делать выбор: следовать двенадцати шагам или собственным идеям. Вам не нужно решать, что здесь правильно, а что нет. Вам просто нужно сделать выбор. Сделав выбор, вы начинаете действовать. Действия производят следствия, что дает вам возможность учиться. Последствия вашего поведения - это лучший учитель. Вы начинаете рассуждать: “Когда я следую 12-ти шагам, обычно все идет номально, но когда я следую своим собственным идеям, моя жизнь часто разлаживается.”</w:t>
      </w:r>
    </w:p>
    <w:p w14:paraId="4FC45512" w14:textId="77777777" w:rsidR="00F2529C" w:rsidRPr="00F2529C" w:rsidRDefault="00F2529C" w:rsidP="00F2529C">
      <w:pPr>
        <w:rPr>
          <w:b/>
          <w:bCs/>
          <w:sz w:val="24"/>
          <w:szCs w:val="24"/>
        </w:rPr>
      </w:pPr>
      <w:r w:rsidRPr="00F2529C">
        <w:rPr>
          <w:b/>
          <w:bCs/>
          <w:sz w:val="24"/>
          <w:szCs w:val="24"/>
        </w:rPr>
        <w:tab/>
        <w:t>Одной из замечательных особенностей человеческого существа является наличие разума: мы можем думать. Мы обладаем сознательной волей и способностью делать выбор. Мы можем выбирать, что нам делать. И мы знаем закон следствий. Если мы что-то делаем, это ведет к определенным последствиям. И когда мы видим последствия, мы можем размышлять об этом и учиться. Эти наши способности и активизируются программой А.А.</w:t>
      </w:r>
    </w:p>
    <w:p w14:paraId="3A006FB4" w14:textId="77777777" w:rsidR="00F2529C" w:rsidRPr="00F2529C" w:rsidRDefault="00F2529C" w:rsidP="00F2529C">
      <w:pPr>
        <w:rPr>
          <w:b/>
          <w:bCs/>
          <w:sz w:val="24"/>
          <w:szCs w:val="24"/>
        </w:rPr>
      </w:pPr>
      <w:r w:rsidRPr="00F2529C">
        <w:rPr>
          <w:b/>
          <w:bCs/>
          <w:sz w:val="24"/>
          <w:szCs w:val="24"/>
        </w:rPr>
        <w:tab/>
        <w:t xml:space="preserve">Вы рассматриваете, что предлагает вам программа и что по вашему собственному мнению вам следует делать. Затем вы сравниваете оба подхода, делаете сознательный выбор и приводите его в действие. Затем вы получите последствия своих действий. Ваш выбор сработает либо вам на пользу, либо во вред. Если вы мыслящий человек, вы сможете сделать для себя выводы и чему-то научиться. Вы можете учиться через последствия своего поведения. И если это не приведет к употреблению алкоголя, и вы сможете предотвратить негативные последствия, вы будете расти. </w:t>
      </w:r>
    </w:p>
    <w:p w14:paraId="3DCA0FE7" w14:textId="77777777" w:rsidR="00F2529C" w:rsidRPr="00F2529C" w:rsidRDefault="00F2529C" w:rsidP="00F2529C">
      <w:pPr>
        <w:rPr>
          <w:b/>
          <w:bCs/>
          <w:sz w:val="24"/>
          <w:szCs w:val="24"/>
        </w:rPr>
      </w:pPr>
      <w:r w:rsidRPr="00F2529C">
        <w:rPr>
          <w:b/>
          <w:bCs/>
          <w:sz w:val="24"/>
          <w:szCs w:val="24"/>
        </w:rPr>
        <w:tab/>
        <w:t xml:space="preserve">Далее следует самая трудная часть третьего шага. </w:t>
      </w:r>
    </w:p>
    <w:p w14:paraId="0BD0DDA6" w14:textId="77777777" w:rsidR="00F2529C" w:rsidRPr="00F2529C" w:rsidRDefault="00F2529C" w:rsidP="00F2529C">
      <w:pPr>
        <w:rPr>
          <w:b/>
          <w:bCs/>
          <w:sz w:val="24"/>
          <w:szCs w:val="24"/>
        </w:rPr>
      </w:pPr>
    </w:p>
    <w:p w14:paraId="66D3DCC7" w14:textId="77777777" w:rsidR="00F2529C" w:rsidRPr="00F2529C" w:rsidRDefault="00F2529C" w:rsidP="00F2529C">
      <w:pPr>
        <w:rPr>
          <w:b/>
          <w:bCs/>
          <w:sz w:val="24"/>
          <w:szCs w:val="24"/>
        </w:rPr>
      </w:pPr>
      <w:r w:rsidRPr="00F2529C">
        <w:rPr>
          <w:b/>
          <w:bCs/>
          <w:sz w:val="24"/>
          <w:szCs w:val="24"/>
        </w:rPr>
        <w:t>9. Вы следуете принципам 12-ти шагов, даже когда это сложно сделать, или когда для этого вам приходится менять ваш обычный образ мышления и поведения.</w:t>
      </w:r>
    </w:p>
    <w:p w14:paraId="68C9B653" w14:textId="77777777" w:rsidR="00F2529C" w:rsidRPr="00F2529C" w:rsidRDefault="00F2529C" w:rsidP="00F2529C">
      <w:pPr>
        <w:rPr>
          <w:b/>
          <w:bCs/>
          <w:sz w:val="24"/>
          <w:szCs w:val="24"/>
        </w:rPr>
      </w:pPr>
      <w:r w:rsidRPr="00F2529C">
        <w:rPr>
          <w:b/>
          <w:bCs/>
          <w:sz w:val="24"/>
          <w:szCs w:val="24"/>
        </w:rPr>
        <w:t xml:space="preserve">Это тяжело. Химически зависимые люди не любят, когда им указывают, что им делать. Но именно это, как я понимаю, рекомендует Двенадцать и Двенадцать. Я обычно советую людям, если конечно они хотят, выбрать какую-то проблему в своей жизни, с которой они не могут справиться, и оценить свою готовность или сопротивление использовать первые три шага для ее решения. </w:t>
      </w:r>
    </w:p>
    <w:p w14:paraId="1D648DE8" w14:textId="77777777" w:rsidR="00F2529C" w:rsidRPr="00F2529C" w:rsidRDefault="00F2529C" w:rsidP="00F2529C">
      <w:pPr>
        <w:rPr>
          <w:b/>
          <w:bCs/>
          <w:sz w:val="24"/>
          <w:szCs w:val="24"/>
        </w:rPr>
      </w:pPr>
      <w:r w:rsidRPr="00F2529C">
        <w:rPr>
          <w:b/>
          <w:bCs/>
          <w:sz w:val="24"/>
          <w:szCs w:val="24"/>
        </w:rPr>
        <w:tab/>
        <w:t>У нас у всех есть по крайней мере одна проблема, относительно который мы чувствуем себя бессильными. Например, нам хотелось бы воздерживаться от какой-то любимой еды, чтобы немного сбросить вес, или мы хотим бросить курить. Возможно, нас не устраивают какие-то отношения, которые мы не можем ни улучшить, ни оборвать. Можно попытаться применить принципы первых трех шагов в решении этой проблемы.</w:t>
      </w:r>
    </w:p>
    <w:p w14:paraId="35A4CB82" w14:textId="77777777" w:rsidR="00F2529C" w:rsidRPr="00F2529C" w:rsidRDefault="00F2529C" w:rsidP="00F2529C">
      <w:pPr>
        <w:rPr>
          <w:b/>
          <w:bCs/>
          <w:sz w:val="24"/>
          <w:szCs w:val="24"/>
        </w:rPr>
      </w:pPr>
      <w:r w:rsidRPr="00F2529C">
        <w:rPr>
          <w:b/>
          <w:bCs/>
          <w:sz w:val="24"/>
          <w:szCs w:val="24"/>
        </w:rPr>
        <w:tab/>
        <w:t xml:space="preserve">Основатели А.А. совершили два неоценимых действия: они записали двенадцать шагов и пронумеровали их. Они предложили, чтобы люди проходили шаги в определенном порядке. Новичкам не нужно объяснять, что означают все шаги, они начинают с первого шага. Как говорится в А.А.: “Сначала первое”.      </w:t>
      </w:r>
    </w:p>
    <w:p w14:paraId="0E2005FC" w14:textId="77777777" w:rsidR="00F2529C" w:rsidRPr="00F2529C" w:rsidRDefault="00F2529C" w:rsidP="00F2529C">
      <w:pPr>
        <w:rPr>
          <w:b/>
          <w:bCs/>
          <w:sz w:val="24"/>
          <w:szCs w:val="24"/>
        </w:rPr>
      </w:pPr>
      <w:r w:rsidRPr="00F2529C">
        <w:rPr>
          <w:b/>
          <w:bCs/>
          <w:sz w:val="24"/>
          <w:szCs w:val="24"/>
        </w:rPr>
        <w:tab/>
        <w:t xml:space="preserve">Вы находите что-то в своей жизни, с чем вы не можете справиться, определяете проблему и рассматриваете, как вы до сих пор пытались решить ее. Вы признаете, что </w:t>
      </w:r>
      <w:r w:rsidRPr="00F2529C">
        <w:rPr>
          <w:b/>
          <w:bCs/>
          <w:sz w:val="24"/>
          <w:szCs w:val="24"/>
        </w:rPr>
        <w:lastRenderedPageBreak/>
        <w:t>не обладаете достаточными знаниями, информацией и компетенцией, чтобы понять или решить эту проблему. Также, в вашей изоляции, вам недостает мужества, силы или энергии, чтобы справиться с ней.</w:t>
      </w:r>
    </w:p>
    <w:p w14:paraId="7D923A28" w14:textId="77777777" w:rsidR="00F2529C" w:rsidRPr="00F2529C" w:rsidRDefault="00F2529C" w:rsidP="00F2529C">
      <w:pPr>
        <w:rPr>
          <w:b/>
          <w:bCs/>
          <w:sz w:val="24"/>
          <w:szCs w:val="24"/>
        </w:rPr>
      </w:pPr>
      <w:r w:rsidRPr="00F2529C">
        <w:rPr>
          <w:b/>
          <w:bCs/>
          <w:sz w:val="24"/>
          <w:szCs w:val="24"/>
        </w:rPr>
        <w:tab/>
        <w:t>Далее следует второй шаг. Вы допускаете, что существует кто-то, обладающий большей компетенцией, большими знаниями и опытом, чем вы. Вы допускаете, что где-то существует источник силы, поддержки, энергии, мужества, стойкости и надежды, который может помочь вам справиться с проблемой. И вы начинаете искать эту Высшую Силу, и ищете ее до тех пор, пока не найдете.</w:t>
      </w:r>
    </w:p>
    <w:p w14:paraId="6DCE17C6" w14:textId="77777777" w:rsidR="00F2529C" w:rsidRPr="00F2529C" w:rsidRDefault="00F2529C" w:rsidP="00F2529C">
      <w:pPr>
        <w:rPr>
          <w:b/>
          <w:bCs/>
          <w:sz w:val="24"/>
          <w:szCs w:val="24"/>
        </w:rPr>
      </w:pPr>
      <w:r w:rsidRPr="00F2529C">
        <w:rPr>
          <w:b/>
          <w:bCs/>
          <w:sz w:val="24"/>
          <w:szCs w:val="24"/>
        </w:rPr>
        <w:tab/>
        <w:t xml:space="preserve">И затем наступает очередь третьего шага. Вы обращаетесь за помощью к этой Высшей Силе и соглашаетесь следовать ее указаниям. К духовной Высшей Силе вы обращаетесь за мужеством, силой и надежной. К другим выздоравливающим людям, более компетентным в плане выздоровления, с длительным стажем трезвости, а также к специалистам вы обращаетесь за конкретными методами. </w:t>
      </w:r>
    </w:p>
    <w:p w14:paraId="167301E4" w14:textId="77777777" w:rsidR="00F2529C" w:rsidRPr="00F2529C" w:rsidRDefault="00F2529C" w:rsidP="00F2529C">
      <w:pPr>
        <w:rPr>
          <w:b/>
          <w:bCs/>
          <w:sz w:val="24"/>
          <w:szCs w:val="24"/>
        </w:rPr>
      </w:pPr>
      <w:r w:rsidRPr="00F2529C">
        <w:rPr>
          <w:b/>
          <w:bCs/>
          <w:sz w:val="24"/>
          <w:szCs w:val="24"/>
        </w:rPr>
        <w:tab/>
        <w:t>Итак, первый шаг развенчивает ваше зависимое эго. Вы говорите: “Я не могу сделать это сам.” Второй шаг убеждает вас, что кто-то другой может, так что у вас появляется надежда, что выздоровление возможно. Это дает вам мужество и сила, чтобы действовать. Третий шаг показывает вам, как взаимодействовать и двигаться вперед в процессе выздоровления. Вы стремитесь к сотрудничеству и взаимосвязям с другими людьми: “Я дам им возможность помочь мне.”</w:t>
      </w:r>
    </w:p>
    <w:p w14:paraId="551C3E26" w14:textId="77777777" w:rsidR="00F2529C" w:rsidRPr="00F2529C" w:rsidRDefault="00F2529C" w:rsidP="00F2529C">
      <w:pPr>
        <w:rPr>
          <w:b/>
          <w:bCs/>
          <w:sz w:val="24"/>
          <w:szCs w:val="24"/>
        </w:rPr>
      </w:pPr>
      <w:r w:rsidRPr="00F2529C">
        <w:rPr>
          <w:b/>
          <w:bCs/>
          <w:sz w:val="24"/>
          <w:szCs w:val="24"/>
        </w:rPr>
        <w:tab/>
        <w:t xml:space="preserve">В результате этих шагов вы знакомитель с новыми, ориентированными на трезвость, нормами поведения, основанными на надежных принципах вместо искаженных представлений вашего эго. Вы пытаетесь следовать этим нормам и смотрите, что из этого выходит. И на основе этого вы учитесь. В этом заключается суть первых трех шагов. </w:t>
      </w:r>
    </w:p>
    <w:p w14:paraId="37892C18" w14:textId="77777777" w:rsidR="00F2529C" w:rsidRPr="00F2529C" w:rsidRDefault="00F2529C" w:rsidP="00F2529C">
      <w:pPr>
        <w:rPr>
          <w:b/>
          <w:bCs/>
          <w:sz w:val="24"/>
          <w:szCs w:val="24"/>
        </w:rPr>
      </w:pPr>
    </w:p>
    <w:p w14:paraId="246D6AF7" w14:textId="77777777" w:rsidR="00F2529C" w:rsidRPr="00F2529C" w:rsidRDefault="00F2529C" w:rsidP="00F2529C">
      <w:pPr>
        <w:rPr>
          <w:b/>
          <w:bCs/>
          <w:sz w:val="24"/>
          <w:szCs w:val="24"/>
        </w:rPr>
      </w:pPr>
      <w:r w:rsidRPr="00F2529C">
        <w:rPr>
          <w:b/>
          <w:bCs/>
          <w:sz w:val="24"/>
          <w:szCs w:val="24"/>
        </w:rPr>
        <w:t xml:space="preserve">                                                      ДЛЯ  ЗАПОМИНАНИЯ</w:t>
      </w:r>
    </w:p>
    <w:p w14:paraId="14AD3BD5" w14:textId="77777777" w:rsidR="00F2529C" w:rsidRPr="00F2529C" w:rsidRDefault="00F2529C" w:rsidP="00F2529C">
      <w:pPr>
        <w:rPr>
          <w:b/>
          <w:bCs/>
          <w:sz w:val="24"/>
          <w:szCs w:val="24"/>
        </w:rPr>
      </w:pPr>
    </w:p>
    <w:p w14:paraId="54DD1366" w14:textId="77777777" w:rsidR="00F2529C" w:rsidRPr="00F2529C" w:rsidRDefault="00F2529C" w:rsidP="00F2529C">
      <w:pPr>
        <w:rPr>
          <w:b/>
          <w:bCs/>
          <w:sz w:val="24"/>
          <w:szCs w:val="24"/>
        </w:rPr>
      </w:pPr>
      <w:r w:rsidRPr="00F2529C">
        <w:rPr>
          <w:b/>
          <w:bCs/>
          <w:sz w:val="24"/>
          <w:szCs w:val="24"/>
        </w:rPr>
        <w:t>Завершив третий шаг, вы:</w:t>
      </w:r>
    </w:p>
    <w:p w14:paraId="403E12A9" w14:textId="77777777" w:rsidR="00F2529C" w:rsidRPr="00F2529C" w:rsidRDefault="00F2529C" w:rsidP="00F2529C">
      <w:pPr>
        <w:rPr>
          <w:b/>
          <w:bCs/>
          <w:sz w:val="24"/>
          <w:szCs w:val="24"/>
        </w:rPr>
      </w:pPr>
    </w:p>
    <w:p w14:paraId="285EB8BC" w14:textId="77777777" w:rsidR="00F2529C" w:rsidRPr="00F2529C" w:rsidRDefault="00F2529C" w:rsidP="00F2529C">
      <w:pPr>
        <w:rPr>
          <w:b/>
          <w:bCs/>
          <w:sz w:val="24"/>
          <w:szCs w:val="24"/>
        </w:rPr>
      </w:pPr>
      <w:r w:rsidRPr="00F2529C">
        <w:rPr>
          <w:b/>
          <w:bCs/>
          <w:sz w:val="24"/>
          <w:szCs w:val="24"/>
        </w:rPr>
        <w:tab/>
        <w:t>1. Принимаете помощь от внешнего источника (вашей Высшей Силы).</w:t>
      </w:r>
    </w:p>
    <w:p w14:paraId="54E1C7E2" w14:textId="77777777" w:rsidR="00F2529C" w:rsidRPr="00F2529C" w:rsidRDefault="00F2529C" w:rsidP="00F2529C">
      <w:pPr>
        <w:rPr>
          <w:b/>
          <w:bCs/>
          <w:sz w:val="24"/>
          <w:szCs w:val="24"/>
        </w:rPr>
      </w:pPr>
      <w:r w:rsidRPr="00F2529C">
        <w:rPr>
          <w:b/>
          <w:bCs/>
          <w:sz w:val="24"/>
          <w:szCs w:val="24"/>
        </w:rPr>
        <w:tab/>
        <w:t>2. Руководствуетесь принципами Двенадцати шагов в вашем выздоровлении.</w:t>
      </w:r>
    </w:p>
    <w:p w14:paraId="74BDFCCB" w14:textId="77777777" w:rsidR="00F2529C" w:rsidRPr="00F2529C" w:rsidRDefault="00F2529C" w:rsidP="00F2529C">
      <w:pPr>
        <w:rPr>
          <w:b/>
          <w:bCs/>
          <w:sz w:val="24"/>
          <w:szCs w:val="24"/>
        </w:rPr>
      </w:pPr>
      <w:r w:rsidRPr="00F2529C">
        <w:rPr>
          <w:b/>
          <w:bCs/>
          <w:sz w:val="24"/>
          <w:szCs w:val="24"/>
        </w:rPr>
        <w:tab/>
        <w:t>3. Обращаетесь за профессиональной помощью, чтобы решить проблемы, представляющие угрозу для вашей трезвости.</w:t>
      </w:r>
    </w:p>
    <w:p w14:paraId="3797F3D4" w14:textId="77777777" w:rsidR="00F2529C" w:rsidRPr="00F2529C" w:rsidRDefault="00F2529C" w:rsidP="00F2529C">
      <w:pPr>
        <w:rPr>
          <w:b/>
          <w:bCs/>
          <w:sz w:val="24"/>
          <w:szCs w:val="24"/>
        </w:rPr>
      </w:pPr>
      <w:r w:rsidRPr="00F2529C">
        <w:rPr>
          <w:b/>
          <w:bCs/>
          <w:sz w:val="24"/>
          <w:szCs w:val="24"/>
        </w:rPr>
        <w:tab/>
        <w:t>4. Духовные принципы 12-ти шагов становятся руководящими принципами вашей жизни.</w:t>
      </w:r>
    </w:p>
    <w:p w14:paraId="5B71DE10" w14:textId="77777777" w:rsidR="00F2529C" w:rsidRPr="00F2529C" w:rsidRDefault="00F2529C" w:rsidP="00F2529C">
      <w:pPr>
        <w:rPr>
          <w:b/>
          <w:bCs/>
          <w:sz w:val="24"/>
          <w:szCs w:val="24"/>
        </w:rPr>
      </w:pPr>
      <w:r w:rsidRPr="00F2529C">
        <w:rPr>
          <w:b/>
          <w:bCs/>
          <w:sz w:val="24"/>
          <w:szCs w:val="24"/>
        </w:rPr>
        <w:tab/>
        <w:t xml:space="preserve">5. Непрестанно участвуете в структурированной, долгосрочной программе выздоровления. </w:t>
      </w:r>
    </w:p>
    <w:p w14:paraId="3A60E1AE" w14:textId="77777777" w:rsidR="00F2529C" w:rsidRPr="00F2529C" w:rsidRDefault="00F2529C" w:rsidP="00F2529C">
      <w:pPr>
        <w:rPr>
          <w:b/>
          <w:bCs/>
          <w:sz w:val="24"/>
          <w:szCs w:val="24"/>
        </w:rPr>
      </w:pPr>
      <w:r w:rsidRPr="00F2529C">
        <w:rPr>
          <w:b/>
          <w:bCs/>
          <w:sz w:val="24"/>
          <w:szCs w:val="24"/>
        </w:rPr>
        <w:lastRenderedPageBreak/>
        <w:tab/>
        <w:t xml:space="preserve">6.  Вырабатываете свое понимание идей, принципов и рекомендаций программы “12 шагов”. </w:t>
      </w:r>
    </w:p>
    <w:p w14:paraId="31BEB032" w14:textId="77777777" w:rsidR="00F2529C" w:rsidRPr="00F2529C" w:rsidRDefault="00F2529C" w:rsidP="00F2529C">
      <w:pPr>
        <w:rPr>
          <w:b/>
          <w:bCs/>
          <w:sz w:val="24"/>
          <w:szCs w:val="24"/>
        </w:rPr>
      </w:pPr>
      <w:r w:rsidRPr="00F2529C">
        <w:rPr>
          <w:b/>
          <w:bCs/>
          <w:sz w:val="24"/>
          <w:szCs w:val="24"/>
        </w:rPr>
        <w:tab/>
        <w:t>7. Обращаетесь к принципам 12-ти шагов, принимая важные решения в повседневной жизни.</w:t>
      </w:r>
    </w:p>
    <w:p w14:paraId="7B7A3BC9" w14:textId="77777777" w:rsidR="00F2529C" w:rsidRPr="00F2529C" w:rsidRDefault="00F2529C" w:rsidP="00F2529C">
      <w:pPr>
        <w:rPr>
          <w:b/>
          <w:bCs/>
          <w:sz w:val="24"/>
          <w:szCs w:val="24"/>
        </w:rPr>
      </w:pPr>
      <w:r w:rsidRPr="00F2529C">
        <w:rPr>
          <w:b/>
          <w:bCs/>
          <w:sz w:val="24"/>
          <w:szCs w:val="24"/>
        </w:rPr>
        <w:tab/>
        <w:t>8. Распознаете, когда ваши собственные идеи расходятся с принципами 12-ти шагов.</w:t>
      </w:r>
    </w:p>
    <w:p w14:paraId="1B54951E" w14:textId="77777777" w:rsidR="00F2529C" w:rsidRPr="00F2529C" w:rsidRDefault="00F2529C" w:rsidP="00F2529C">
      <w:pPr>
        <w:rPr>
          <w:b/>
          <w:bCs/>
          <w:sz w:val="24"/>
          <w:szCs w:val="24"/>
        </w:rPr>
      </w:pPr>
      <w:r w:rsidRPr="00F2529C">
        <w:rPr>
          <w:b/>
          <w:bCs/>
          <w:sz w:val="24"/>
          <w:szCs w:val="24"/>
        </w:rPr>
        <w:tab/>
        <w:t>9. Следуете принципам 12-ти шагов, даже когда это сложно сделать, или когда для этого вам приходится менять ваш обычный образ мышления и поведения.</w:t>
      </w:r>
    </w:p>
    <w:bookmarkEnd w:id="0"/>
    <w:p w14:paraId="16E9668F" w14:textId="77777777" w:rsidR="00F2529C" w:rsidRDefault="00F2529C" w:rsidP="00F2529C"/>
    <w:p w14:paraId="13103A71" w14:textId="77777777" w:rsidR="00F2529C" w:rsidRDefault="00F2529C" w:rsidP="00F2529C"/>
    <w:p w14:paraId="1523B68C" w14:textId="77777777" w:rsidR="00BF4FE0" w:rsidRDefault="00BF4FE0"/>
    <w:sectPr w:rsidR="00BF4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4C"/>
    <w:rsid w:val="001E354C"/>
    <w:rsid w:val="00BF4FE0"/>
    <w:rsid w:val="00F25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CC958-2AEE-44DC-BC1A-F17ADBDD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2403</Words>
  <Characters>13698</Characters>
  <Application>Microsoft Office Word</Application>
  <DocSecurity>0</DocSecurity>
  <Lines>114</Lines>
  <Paragraphs>32</Paragraphs>
  <ScaleCrop>false</ScaleCrop>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2022-01-27T10:49:00Z</dcterms:created>
  <dcterms:modified xsi:type="dcterms:W3CDTF">2022-01-27T10:50:00Z</dcterms:modified>
</cp:coreProperties>
</file>